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34" w:rsidRPr="00036862" w:rsidRDefault="00B06034">
      <w:pPr>
        <w:spacing w:after="0"/>
        <w:rPr>
          <w:rFonts w:ascii="Poppins Light" w:hAnsi="Poppins Light" w:cs="Poppins Light"/>
        </w:rPr>
      </w:pPr>
    </w:p>
    <w:p w:rsidR="00B06034" w:rsidRPr="00036862" w:rsidRDefault="00121851">
      <w:pPr>
        <w:spacing w:after="0"/>
        <w:rPr>
          <w:rFonts w:ascii="Arial" w:hAnsi="Arial"/>
        </w:rPr>
      </w:pPr>
      <w:r w:rsidRPr="00036862">
        <w:rPr>
          <w:rFonts w:ascii="Arial" w:hAnsi="Arial" w:cs="Poppins Light"/>
          <w:lang w:val="hr-HR"/>
        </w:rPr>
        <w:t xml:space="preserve">KLASA: </w:t>
      </w:r>
      <w:r w:rsidR="00036862" w:rsidRPr="00036862">
        <w:rPr>
          <w:rFonts w:ascii="Arial" w:hAnsi="Arial" w:cs="Poppins Light"/>
          <w:lang w:val="hr-HR"/>
        </w:rPr>
        <w:t>007-02/23-01/02</w:t>
      </w:r>
    </w:p>
    <w:p w:rsidR="00B06034" w:rsidRPr="00036862" w:rsidRDefault="00121851">
      <w:pPr>
        <w:spacing w:after="0"/>
        <w:rPr>
          <w:rFonts w:ascii="Arial" w:hAnsi="Arial"/>
        </w:rPr>
      </w:pPr>
      <w:r w:rsidRPr="00036862">
        <w:rPr>
          <w:rFonts w:ascii="Arial" w:hAnsi="Arial" w:cs="Poppins Light"/>
          <w:lang w:val="hr-HR"/>
        </w:rPr>
        <w:t xml:space="preserve">URBROJ: </w:t>
      </w:r>
      <w:r w:rsidR="003577CE">
        <w:rPr>
          <w:rFonts w:ascii="Arial" w:hAnsi="Arial" w:cs="Poppins Light"/>
          <w:lang w:val="hr-HR"/>
        </w:rPr>
        <w:t>2103-38/01-23-11</w:t>
      </w:r>
    </w:p>
    <w:p w:rsidR="00B06034" w:rsidRPr="00036862" w:rsidRDefault="003577CE">
      <w:pPr>
        <w:spacing w:after="0"/>
        <w:rPr>
          <w:rFonts w:ascii="Arial" w:hAnsi="Arial"/>
        </w:rPr>
      </w:pPr>
      <w:r>
        <w:rPr>
          <w:rFonts w:ascii="Arial" w:hAnsi="Arial" w:cs="Poppins Light"/>
          <w:lang w:val="hr-HR"/>
        </w:rPr>
        <w:t>Bjelovar, 9. listopad</w:t>
      </w:r>
      <w:r w:rsidR="00121851" w:rsidRPr="00036862">
        <w:rPr>
          <w:rFonts w:ascii="Arial" w:hAnsi="Arial" w:cs="Poppins Light"/>
          <w:lang w:val="hr-HR"/>
        </w:rPr>
        <w:t>a 2023. godine</w:t>
      </w:r>
    </w:p>
    <w:p w:rsidR="00B06034" w:rsidRPr="00036862" w:rsidRDefault="00B06034">
      <w:pPr>
        <w:rPr>
          <w:rFonts w:ascii="Arial" w:hAnsi="Arial" w:cs="Poppins Light"/>
          <w:b/>
          <w:lang w:val="hr-HR"/>
        </w:rPr>
      </w:pPr>
    </w:p>
    <w:p w:rsidR="00B06034" w:rsidRPr="00036862" w:rsidRDefault="00121851">
      <w:pPr>
        <w:spacing w:after="0"/>
        <w:jc w:val="center"/>
        <w:rPr>
          <w:rFonts w:ascii="Arial" w:hAnsi="Arial"/>
        </w:rPr>
      </w:pPr>
      <w:r w:rsidRPr="00036862">
        <w:rPr>
          <w:rFonts w:ascii="Arial" w:hAnsi="Arial" w:cs="Poppins Light"/>
          <w:b/>
          <w:bCs/>
          <w:lang w:val="hr-HR"/>
        </w:rPr>
        <w:t xml:space="preserve">ODLUKE I ZAKLJUČCI  </w:t>
      </w:r>
      <w:r w:rsidR="003577CE">
        <w:rPr>
          <w:rFonts w:ascii="Arial" w:hAnsi="Arial" w:cs="Poppins Light"/>
          <w:b/>
          <w:lang w:val="hr-HR"/>
        </w:rPr>
        <w:t>29</w:t>
      </w:r>
      <w:bookmarkStart w:id="0" w:name="_GoBack"/>
      <w:bookmarkEnd w:id="0"/>
      <w:r w:rsidRPr="00036862">
        <w:rPr>
          <w:rFonts w:ascii="Arial" w:hAnsi="Arial" w:cs="Poppins Light"/>
          <w:b/>
          <w:lang w:val="hr-HR"/>
        </w:rPr>
        <w:t>. SJEDNICE</w:t>
      </w:r>
      <w:r w:rsidRPr="00036862">
        <w:rPr>
          <w:rFonts w:ascii="Arial" w:hAnsi="Arial" w:cs="Poppins Light"/>
          <w:b/>
          <w:bCs/>
          <w:lang w:val="hr-HR"/>
        </w:rPr>
        <w:t xml:space="preserve">  </w:t>
      </w:r>
    </w:p>
    <w:p w:rsidR="00B06034" w:rsidRPr="00036862" w:rsidRDefault="00121851">
      <w:pPr>
        <w:spacing w:after="0"/>
        <w:jc w:val="center"/>
        <w:rPr>
          <w:rFonts w:ascii="Arial" w:hAnsi="Arial"/>
        </w:rPr>
      </w:pPr>
      <w:r w:rsidRPr="00036862">
        <w:rPr>
          <w:rFonts w:ascii="Arial" w:hAnsi="Arial" w:cs="Poppins Light"/>
          <w:b/>
          <w:bCs/>
          <w:lang w:val="hr-HR"/>
        </w:rPr>
        <w:t>ŠKOLSKOG ODBORA I. OSNOVNE ŠKOLE BJELOVAR</w:t>
      </w:r>
    </w:p>
    <w:p w:rsidR="00B06034" w:rsidRPr="00036862" w:rsidRDefault="00B06034">
      <w:pPr>
        <w:spacing w:after="0"/>
        <w:jc w:val="center"/>
        <w:rPr>
          <w:rFonts w:ascii="Arial" w:hAnsi="Arial" w:cs="Poppins Light"/>
          <w:b/>
          <w:bCs/>
          <w:lang w:val="hr-HR"/>
        </w:rPr>
      </w:pPr>
    </w:p>
    <w:p w:rsidR="00B06034" w:rsidRPr="00036862" w:rsidRDefault="00B06034">
      <w:pPr>
        <w:rPr>
          <w:rFonts w:ascii="Arial" w:hAnsi="Arial" w:cs="Poppins Light"/>
          <w:lang w:val="hr-HR"/>
        </w:rPr>
      </w:pPr>
    </w:p>
    <w:p w:rsidR="00B06034" w:rsidRPr="003577CE" w:rsidRDefault="003577CE">
      <w:pPr>
        <w:rPr>
          <w:rFonts w:ascii="Arial" w:hAnsi="Arial"/>
        </w:rPr>
      </w:pPr>
      <w:r>
        <w:rPr>
          <w:rFonts w:ascii="Arial" w:hAnsi="Arial" w:cs="Poppins Light"/>
          <w:lang w:val="hr-HR"/>
        </w:rPr>
        <w:t>Sjednica je održana u petak, 6.listopad</w:t>
      </w:r>
      <w:r w:rsidR="00121851" w:rsidRPr="00036862">
        <w:rPr>
          <w:rFonts w:ascii="Arial" w:hAnsi="Arial" w:cs="Poppins Light"/>
          <w:lang w:val="hr-HR"/>
        </w:rPr>
        <w:t xml:space="preserve">a 2023. godine s početkom u 16:30 sati </w:t>
      </w:r>
      <w:r>
        <w:rPr>
          <w:rFonts w:ascii="Arial" w:hAnsi="Arial" w:cs="Poppins Light"/>
          <w:lang w:val="hr-HR"/>
        </w:rPr>
        <w:t>u zbornici I. OŠ Bjelovar</w:t>
      </w:r>
      <w:r w:rsidR="00121851" w:rsidRPr="00036862">
        <w:rPr>
          <w:rFonts w:ascii="Arial" w:hAnsi="Arial" w:cs="Poppins Light"/>
          <w:lang w:val="hr-HR"/>
        </w:rPr>
        <w:t xml:space="preserve">. Na sjednici </w:t>
      </w:r>
      <w:r w:rsidR="00121851" w:rsidRPr="003577CE">
        <w:rPr>
          <w:rFonts w:ascii="Arial" w:hAnsi="Arial" w:cs="Poppins Light"/>
          <w:lang w:val="hr-HR"/>
        </w:rPr>
        <w:t xml:space="preserve">je bilo nazočno ukupno pet članova Školskog odbora i ravnateljica Martina </w:t>
      </w:r>
      <w:proofErr w:type="spellStart"/>
      <w:r w:rsidR="00121851" w:rsidRPr="003577CE">
        <w:rPr>
          <w:rFonts w:ascii="Arial" w:hAnsi="Arial" w:cs="Poppins Light"/>
          <w:lang w:val="hr-HR"/>
        </w:rPr>
        <w:t>Supančić</w:t>
      </w:r>
      <w:proofErr w:type="spellEnd"/>
      <w:r w:rsidR="00121851" w:rsidRPr="003577CE">
        <w:rPr>
          <w:rFonts w:ascii="Arial" w:hAnsi="Arial" w:cs="Poppins Light"/>
          <w:lang w:val="hr-HR"/>
        </w:rPr>
        <w:t>.</w:t>
      </w:r>
    </w:p>
    <w:p w:rsidR="00B06034" w:rsidRPr="003577CE" w:rsidRDefault="00121851">
      <w:pPr>
        <w:spacing w:after="0"/>
        <w:rPr>
          <w:rFonts w:ascii="Arial" w:hAnsi="Arial"/>
        </w:rPr>
      </w:pPr>
      <w:r w:rsidRPr="003577CE">
        <w:rPr>
          <w:rFonts w:ascii="Arial" w:hAnsi="Arial" w:cs="Poppins Light"/>
          <w:lang w:val="hr-HR"/>
        </w:rPr>
        <w:t>Ad.1.)</w:t>
      </w:r>
    </w:p>
    <w:p w:rsidR="00B06034" w:rsidRPr="003577CE" w:rsidRDefault="003577CE">
      <w:pPr>
        <w:spacing w:after="0"/>
        <w:rPr>
          <w:rFonts w:ascii="Arial" w:hAnsi="Arial"/>
        </w:rPr>
      </w:pPr>
      <w:r w:rsidRPr="003577CE">
        <w:rPr>
          <w:rFonts w:ascii="Arial" w:hAnsi="Arial" w:cs="Poppins Light"/>
          <w:lang w:val="hr-HR"/>
        </w:rPr>
        <w:t>Usvojen je zapisnik  28</w:t>
      </w:r>
      <w:r w:rsidR="00121851" w:rsidRPr="003577CE">
        <w:rPr>
          <w:rFonts w:ascii="Arial" w:eastAsia="Calibri" w:hAnsi="Arial" w:cs="Poppins Light"/>
          <w:lang w:val="hr-HR"/>
        </w:rPr>
        <w:t>.</w:t>
      </w:r>
      <w:r w:rsidR="00121851" w:rsidRPr="003577CE">
        <w:rPr>
          <w:rFonts w:ascii="Arial" w:hAnsi="Arial" w:cs="Poppins Light"/>
          <w:lang w:val="hr-HR"/>
        </w:rPr>
        <w:t xml:space="preserve"> sjednice Školskog odbora I. o</w:t>
      </w:r>
      <w:r w:rsidRPr="003577CE">
        <w:rPr>
          <w:rFonts w:ascii="Arial" w:hAnsi="Arial" w:cs="Poppins Light"/>
          <w:lang w:val="hr-HR"/>
        </w:rPr>
        <w:t>snovne škole Bjelovar održane 22. rujn</w:t>
      </w:r>
      <w:r w:rsidR="00121851" w:rsidRPr="003577CE">
        <w:rPr>
          <w:rFonts w:ascii="Arial" w:hAnsi="Arial" w:cs="Poppins Light"/>
          <w:lang w:val="hr-HR"/>
        </w:rPr>
        <w:t>a 2023. godine.</w:t>
      </w:r>
    </w:p>
    <w:p w:rsidR="00B06034" w:rsidRPr="003577CE" w:rsidRDefault="00B06034">
      <w:pPr>
        <w:spacing w:after="0"/>
        <w:rPr>
          <w:rFonts w:ascii="Arial" w:hAnsi="Arial" w:cs="Poppins Light"/>
          <w:lang w:val="hr-HR"/>
        </w:rPr>
      </w:pPr>
    </w:p>
    <w:p w:rsidR="003577CE" w:rsidRPr="003577CE" w:rsidRDefault="00121851" w:rsidP="003577CE">
      <w:pPr>
        <w:pStyle w:val="Default"/>
        <w:rPr>
          <w:rFonts w:ascii="Arial" w:hAnsi="Arial" w:cs="Poppins Light"/>
          <w:color w:val="auto"/>
          <w:sz w:val="22"/>
          <w:szCs w:val="22"/>
        </w:rPr>
      </w:pPr>
      <w:r w:rsidRPr="003577CE">
        <w:rPr>
          <w:rFonts w:ascii="Arial" w:hAnsi="Arial" w:cs="Poppins Light"/>
          <w:color w:val="auto"/>
          <w:sz w:val="22"/>
          <w:szCs w:val="22"/>
        </w:rPr>
        <w:t>Ad.2.)</w:t>
      </w:r>
    </w:p>
    <w:p w:rsidR="00B06034" w:rsidRPr="003577CE" w:rsidRDefault="003577CE" w:rsidP="003577CE">
      <w:pPr>
        <w:pStyle w:val="Default"/>
        <w:rPr>
          <w:rFonts w:ascii="Arial" w:hAnsi="Arial"/>
          <w:color w:val="auto"/>
          <w:sz w:val="22"/>
          <w:szCs w:val="22"/>
        </w:rPr>
      </w:pPr>
      <w:r w:rsidRPr="003577CE">
        <w:rPr>
          <w:rFonts w:ascii="Arial" w:hAnsi="Arial" w:cs="Poppins Light"/>
          <w:sz w:val="22"/>
          <w:szCs w:val="22"/>
        </w:rPr>
        <w:t xml:space="preserve">Usvojen je prijedlog Godišnjeg plana i programa škole za </w:t>
      </w:r>
      <w:proofErr w:type="spellStart"/>
      <w:r w:rsidRPr="003577CE">
        <w:rPr>
          <w:rFonts w:ascii="Arial" w:hAnsi="Arial" w:cs="Poppins Light"/>
          <w:sz w:val="22"/>
          <w:szCs w:val="22"/>
        </w:rPr>
        <w:t>šk.god</w:t>
      </w:r>
      <w:proofErr w:type="spellEnd"/>
      <w:r w:rsidRPr="003577CE">
        <w:rPr>
          <w:rFonts w:ascii="Arial" w:hAnsi="Arial" w:cs="Poppins Light"/>
          <w:sz w:val="22"/>
          <w:szCs w:val="22"/>
        </w:rPr>
        <w:t>. 2023./2024.</w:t>
      </w:r>
    </w:p>
    <w:p w:rsidR="00B06034" w:rsidRPr="00036862" w:rsidRDefault="00B06034">
      <w:pPr>
        <w:spacing w:after="0" w:line="240" w:lineRule="auto"/>
        <w:rPr>
          <w:rFonts w:ascii="Arial" w:hAnsi="Arial" w:cs="Poppins Light"/>
          <w:lang w:val="hr-HR"/>
        </w:rPr>
      </w:pPr>
    </w:p>
    <w:p w:rsidR="00B06034" w:rsidRPr="00036862" w:rsidRDefault="00121851">
      <w:pPr>
        <w:pStyle w:val="Default"/>
        <w:rPr>
          <w:rFonts w:ascii="Arial" w:hAnsi="Arial"/>
          <w:color w:val="auto"/>
          <w:sz w:val="22"/>
          <w:szCs w:val="22"/>
        </w:rPr>
      </w:pPr>
      <w:r w:rsidRPr="00036862">
        <w:rPr>
          <w:rFonts w:ascii="Arial" w:hAnsi="Arial" w:cs="Poppins Light"/>
          <w:color w:val="auto"/>
          <w:sz w:val="22"/>
          <w:szCs w:val="22"/>
        </w:rPr>
        <w:t>Ad.3.)</w:t>
      </w:r>
    </w:p>
    <w:p w:rsidR="003577CE" w:rsidRPr="003577CE" w:rsidRDefault="003577CE" w:rsidP="003577CE">
      <w:pPr>
        <w:pStyle w:val="Default"/>
        <w:rPr>
          <w:rFonts w:ascii="Arial" w:hAnsi="Arial"/>
          <w:color w:val="auto"/>
          <w:sz w:val="22"/>
          <w:szCs w:val="22"/>
        </w:rPr>
      </w:pPr>
      <w:r w:rsidRPr="003577CE">
        <w:rPr>
          <w:rFonts w:ascii="Arial" w:hAnsi="Arial" w:cs="Poppins Light"/>
          <w:sz w:val="22"/>
          <w:szCs w:val="22"/>
        </w:rPr>
        <w:t xml:space="preserve">Usvojen je prijedlog </w:t>
      </w:r>
      <w:r>
        <w:rPr>
          <w:rFonts w:ascii="Arial" w:hAnsi="Arial" w:cs="Poppins Light"/>
          <w:sz w:val="22"/>
          <w:szCs w:val="22"/>
        </w:rPr>
        <w:t xml:space="preserve">Školskog kurikuluma </w:t>
      </w:r>
      <w:r w:rsidRPr="003577CE">
        <w:rPr>
          <w:rFonts w:ascii="Arial" w:hAnsi="Arial" w:cs="Poppins Light"/>
          <w:sz w:val="22"/>
          <w:szCs w:val="22"/>
        </w:rPr>
        <w:t xml:space="preserve">za </w:t>
      </w:r>
      <w:proofErr w:type="spellStart"/>
      <w:r w:rsidRPr="003577CE">
        <w:rPr>
          <w:rFonts w:ascii="Arial" w:hAnsi="Arial" w:cs="Poppins Light"/>
          <w:sz w:val="22"/>
          <w:szCs w:val="22"/>
        </w:rPr>
        <w:t>šk.god</w:t>
      </w:r>
      <w:proofErr w:type="spellEnd"/>
      <w:r w:rsidRPr="003577CE">
        <w:rPr>
          <w:rFonts w:ascii="Arial" w:hAnsi="Arial" w:cs="Poppins Light"/>
          <w:sz w:val="22"/>
          <w:szCs w:val="22"/>
        </w:rPr>
        <w:t>. 2023./2024.</w:t>
      </w:r>
    </w:p>
    <w:p w:rsidR="00B06034" w:rsidRPr="00036862" w:rsidRDefault="00B06034">
      <w:pPr>
        <w:pStyle w:val="Default"/>
        <w:rPr>
          <w:rFonts w:ascii="Arial" w:hAnsi="Arial" w:cs="Poppins Light"/>
          <w:color w:val="auto"/>
          <w:sz w:val="22"/>
          <w:szCs w:val="22"/>
        </w:rPr>
      </w:pPr>
    </w:p>
    <w:p w:rsidR="00B06034" w:rsidRPr="00036862" w:rsidRDefault="00B06034">
      <w:pPr>
        <w:pStyle w:val="Default"/>
        <w:rPr>
          <w:rFonts w:ascii="Arial" w:hAnsi="Arial" w:cs="Poppins Light"/>
          <w:color w:val="auto"/>
          <w:sz w:val="22"/>
          <w:szCs w:val="22"/>
        </w:rPr>
      </w:pPr>
    </w:p>
    <w:p w:rsidR="00B06034" w:rsidRPr="00036862" w:rsidRDefault="00B06034">
      <w:pPr>
        <w:spacing w:after="0" w:line="240" w:lineRule="auto"/>
        <w:rPr>
          <w:rFonts w:ascii="Poppins Light" w:hAnsi="Poppins Light" w:cs="Poppins Light"/>
          <w:lang w:val="hr-HR"/>
        </w:rPr>
      </w:pPr>
    </w:p>
    <w:p w:rsidR="00B06034" w:rsidRPr="00036862" w:rsidRDefault="00B06034">
      <w:pPr>
        <w:spacing w:after="0" w:line="240" w:lineRule="auto"/>
        <w:jc w:val="both"/>
        <w:rPr>
          <w:rFonts w:ascii="Poppins Light" w:eastAsia="Times New Roman" w:hAnsi="Poppins Light" w:cs="Poppins Light"/>
          <w:lang w:eastAsia="hr-HR"/>
        </w:rPr>
      </w:pPr>
    </w:p>
    <w:p w:rsidR="00B06034" w:rsidRPr="00036862" w:rsidRDefault="00B06034">
      <w:pPr>
        <w:spacing w:after="0"/>
        <w:rPr>
          <w:rFonts w:ascii="Arial" w:hAnsi="Arial" w:cs="Poppins Light"/>
          <w:bCs/>
        </w:rPr>
      </w:pPr>
    </w:p>
    <w:p w:rsidR="00B06034" w:rsidRPr="00036862" w:rsidRDefault="00121851">
      <w:pPr>
        <w:spacing w:after="0"/>
        <w:jc w:val="right"/>
        <w:rPr>
          <w:rFonts w:ascii="Arial" w:hAnsi="Arial"/>
        </w:rPr>
      </w:pPr>
      <w:r w:rsidRPr="00036862">
        <w:rPr>
          <w:rFonts w:ascii="Arial" w:hAnsi="Arial" w:cs="Poppins Light"/>
          <w:lang w:val="hr-HR"/>
        </w:rPr>
        <w:t>Predsjednica Školskog odbora:</w:t>
      </w:r>
      <w:bookmarkStart w:id="1" w:name="_Hlk67313840"/>
      <w:bookmarkEnd w:id="1"/>
    </w:p>
    <w:p w:rsidR="00B06034" w:rsidRPr="00036862" w:rsidRDefault="00121851">
      <w:pPr>
        <w:spacing w:after="0"/>
        <w:jc w:val="right"/>
        <w:rPr>
          <w:rFonts w:ascii="Arial" w:hAnsi="Arial"/>
        </w:rPr>
      </w:pPr>
      <w:r w:rsidRPr="00036862">
        <w:rPr>
          <w:rFonts w:ascii="Arial" w:hAnsi="Arial" w:cs="Poppins Light"/>
          <w:lang w:val="hr-HR"/>
        </w:rPr>
        <w:t xml:space="preserve">Klaudija </w:t>
      </w:r>
      <w:proofErr w:type="spellStart"/>
      <w:r w:rsidRPr="00036862">
        <w:rPr>
          <w:rFonts w:ascii="Arial" w:hAnsi="Arial" w:cs="Poppins Light"/>
          <w:lang w:val="hr-HR"/>
        </w:rPr>
        <w:t>Aušperger</w:t>
      </w:r>
      <w:proofErr w:type="spellEnd"/>
      <w:r w:rsidRPr="00036862">
        <w:rPr>
          <w:rFonts w:ascii="Arial" w:hAnsi="Arial" w:cs="Poppins Light"/>
          <w:lang w:val="hr-HR"/>
        </w:rPr>
        <w:t>, v.r.</w:t>
      </w:r>
    </w:p>
    <w:p w:rsidR="00B06034" w:rsidRPr="00036862" w:rsidRDefault="00B06034">
      <w:pPr>
        <w:rPr>
          <w:rFonts w:ascii="Poppins Light" w:hAnsi="Poppins Light" w:cs="Poppins Light"/>
          <w:color w:val="2C393D"/>
        </w:rPr>
      </w:pPr>
    </w:p>
    <w:sectPr w:rsidR="00B06034" w:rsidRPr="00036862">
      <w:headerReference w:type="default" r:id="rId7"/>
      <w:footerReference w:type="default" r:id="rId8"/>
      <w:pgSz w:w="12240" w:h="15840"/>
      <w:pgMar w:top="720" w:right="720" w:bottom="777" w:left="720" w:header="576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3E" w:rsidRDefault="00C6583E">
      <w:pPr>
        <w:spacing w:after="0" w:line="240" w:lineRule="auto"/>
      </w:pPr>
      <w:r>
        <w:separator/>
      </w:r>
    </w:p>
  </w:endnote>
  <w:endnote w:type="continuationSeparator" w:id="0">
    <w:p w:rsidR="00C6583E" w:rsidRDefault="00C6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Light">
    <w:altName w:val="Courier New"/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altName w:val="Poppins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034" w:rsidRDefault="00121851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B06034" w:rsidRDefault="00121851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5" behindDoc="1" locked="0" layoutInCell="0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132715</wp:posOffset>
              </wp:positionV>
              <wp:extent cx="763270" cy="584835"/>
              <wp:effectExtent l="0" t="0" r="1270" b="127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58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6034" w:rsidRDefault="00121851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1" fillcolor="white" stroked="f" style="position:absolute;margin-left:197.75pt;margin-top:10.45pt;width:60pt;height:45.95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Bold" w:hAnsi="Poppins Bold"/>
                      </w:rPr>
                    </w:pPr>
                    <w:r>
                      <w:rPr>
                        <w:rFonts w:cs="Poppins Light" w:ascii="Poppins Bold" w:hAnsi="Poppins Bold"/>
                        <w:color w:val="2C393D"/>
                        <w:sz w:val="14"/>
                        <w:szCs w:val="14"/>
                      </w:rPr>
                      <w:t>Šifra škole:</w:t>
                      <w:br/>
                      <w:t>MB:</w:t>
                      <w:br/>
                      <w:t>OIB: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7" behindDoc="1" locked="0" layoutInCell="0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78929865</wp:posOffset>
              </wp:positionV>
              <wp:extent cx="976630" cy="4889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5960" cy="48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06034" w:rsidRDefault="00121851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B06034" w:rsidRDefault="00121851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B06034" w:rsidRDefault="00121851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2" fillcolor="white" stroked="f" style="position:absolute;margin-left:257.15pt;margin-top:6214.95pt;width:76.8pt;height:38.4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color w:val="2C393D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w:drawing>
        <wp:anchor distT="0" distB="0" distL="114300" distR="114300" simplePos="0" relativeHeight="9" behindDoc="0" locked="0" layoutInCell="0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0" t="0" r="0" b="0"/>
          <wp:wrapTight wrapText="bothSides">
            <wp:wrapPolygon edited="0">
              <wp:start x="4838" y="0"/>
              <wp:lineTo x="-997" y="7693"/>
              <wp:lineTo x="859" y="20445"/>
              <wp:lineTo x="3842" y="21151"/>
              <wp:lineTo x="16787" y="21151"/>
              <wp:lineTo x="19778" y="21151"/>
              <wp:lineTo x="20766" y="16900"/>
              <wp:lineTo x="19778" y="11237"/>
              <wp:lineTo x="21763" y="4862"/>
              <wp:lineTo x="15789" y="0"/>
              <wp:lineTo x="4838" y="0"/>
            </wp:wrapPolygon>
          </wp:wrapTight>
          <wp:docPr id="6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Group 37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6034" w:rsidRDefault="00121851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3E" w:rsidRDefault="00C6583E">
      <w:pPr>
        <w:spacing w:after="0" w:line="240" w:lineRule="auto"/>
      </w:pPr>
      <w:r>
        <w:separator/>
      </w:r>
    </w:p>
  </w:footnote>
  <w:footnote w:type="continuationSeparator" w:id="0">
    <w:p w:rsidR="00C6583E" w:rsidRDefault="00C6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034" w:rsidRDefault="00121851">
    <w:pPr>
      <w:pStyle w:val="Zaglavlje"/>
      <w:ind w:left="6480"/>
      <w:jc w:val="right"/>
    </w:pPr>
    <w:r>
      <w:rPr>
        <w:noProof/>
        <w:lang w:val="hr-HR" w:eastAsia="hr-HR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0" t="0" r="0" b="0"/>
          <wp:wrapTight wrapText="bothSides">
            <wp:wrapPolygon edited="0">
              <wp:start x="1287" y="0"/>
              <wp:lineTo x="-448" y="11610"/>
              <wp:lineTo x="-63" y="18159"/>
              <wp:lineTo x="1735" y="20773"/>
              <wp:lineTo x="1735" y="20773"/>
              <wp:lineTo x="11639" y="20773"/>
              <wp:lineTo x="11639" y="20773"/>
              <wp:lineTo x="21537" y="19466"/>
              <wp:lineTo x="21537" y="1141"/>
              <wp:lineTo x="21089" y="0"/>
              <wp:lineTo x="1287" y="0"/>
            </wp:wrapPolygon>
          </wp:wrapTight>
          <wp:docPr id="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Group 4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oppins" w:hAnsi="Poppins" w:cs="Poppins"/>
        <w:b/>
        <w:color w:val="2C393D"/>
      </w:rPr>
      <w:t>www.os-prva-bj.skole.hr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34"/>
    <w:rsid w:val="00036862"/>
    <w:rsid w:val="00121851"/>
    <w:rsid w:val="003577CE"/>
    <w:rsid w:val="00B06034"/>
    <w:rsid w:val="00C6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1DF00-7B8F-4D77-8368-7628680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4C22B9"/>
  </w:style>
  <w:style w:type="character" w:customStyle="1" w:styleId="PodnojeChar">
    <w:name w:val="Podnožje Char"/>
    <w:basedOn w:val="Zadanifontodlomka"/>
    <w:link w:val="Podnoje"/>
    <w:uiPriority w:val="99"/>
    <w:qFormat/>
    <w:rsid w:val="004C22B9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C22B9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319AA"/>
    <w:pPr>
      <w:ind w:left="720"/>
      <w:contextualSpacing/>
    </w:pPr>
  </w:style>
  <w:style w:type="paragraph" w:customStyle="1" w:styleId="Default">
    <w:name w:val="Default"/>
    <w:qFormat/>
    <w:rsid w:val="008E0956"/>
    <w:pPr>
      <w:textAlignment w:val="baseline"/>
    </w:pPr>
    <w:rPr>
      <w:rFonts w:ascii="Calibri" w:eastAsia="Calibri" w:hAnsi="Calibri" w:cs="Calibri"/>
      <w:color w:val="000000"/>
      <w:sz w:val="24"/>
      <w:szCs w:val="24"/>
      <w:lang w:val="hr-HR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878C-DB9F-4B75-9E62-01C27F1E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Korisnik</cp:lastModifiedBy>
  <cp:revision>3</cp:revision>
  <cp:lastPrinted>2023-09-25T05:07:00Z</cp:lastPrinted>
  <dcterms:created xsi:type="dcterms:W3CDTF">2023-09-25T05:09:00Z</dcterms:created>
  <dcterms:modified xsi:type="dcterms:W3CDTF">2023-10-10T08:08:00Z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